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012"/>
        <w:gridCol w:w="10"/>
        <w:gridCol w:w="6028"/>
      </w:tblGrid>
      <w:tr w:rsidR="004F224E" w:rsidRPr="004F224E" w:rsidTr="00777951">
        <w:trPr>
          <w:trHeight w:val="397"/>
        </w:trPr>
        <w:tc>
          <w:tcPr>
            <w:tcW w:w="9050" w:type="dxa"/>
            <w:gridSpan w:val="3"/>
            <w:shd w:val="clear" w:color="auto" w:fill="DAEEF3" w:themeFill="accent5" w:themeFillTint="33"/>
            <w:vAlign w:val="center"/>
          </w:tcPr>
          <w:p w:rsidR="009E255A" w:rsidRPr="004F224E" w:rsidRDefault="00980EDC" w:rsidP="00980ED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KRYCÍ LIST ZADÁVACÍ DOKUMENTACE</w:t>
            </w:r>
          </w:p>
        </w:tc>
      </w:tr>
      <w:tr w:rsidR="004F224E" w:rsidRPr="004F224E" w:rsidTr="00777951">
        <w:trPr>
          <w:trHeight w:val="407"/>
        </w:trPr>
        <w:tc>
          <w:tcPr>
            <w:tcW w:w="3012" w:type="dxa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Číslo jednací</w:t>
            </w:r>
          </w:p>
        </w:tc>
        <w:tc>
          <w:tcPr>
            <w:tcW w:w="6038" w:type="dxa"/>
            <w:gridSpan w:val="2"/>
            <w:vAlign w:val="center"/>
          </w:tcPr>
          <w:p w:rsidR="009E255A" w:rsidRPr="00C05FE4" w:rsidRDefault="009E255A" w:rsidP="7CB432E6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3"/>
            <w:shd w:val="clear" w:color="auto" w:fill="F2F2F2" w:themeFill="background1" w:themeFillShade="F2"/>
            <w:vAlign w:val="center"/>
          </w:tcPr>
          <w:p w:rsidR="009E255A" w:rsidRPr="004F224E" w:rsidRDefault="009E255A" w:rsidP="00AE21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ČÁST A – IDENTIFIKACE ZADAVATELE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Označení zadávajícího útvaru 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9E255A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3"/>
            <w:vAlign w:val="center"/>
          </w:tcPr>
          <w:p w:rsidR="009E255A" w:rsidRPr="004F224E" w:rsidRDefault="009E255A" w:rsidP="00AE213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Vedoucí pracovník zadávajícího útvaru (předkladatel záměru) 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Funkce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3"/>
            <w:vAlign w:val="center"/>
          </w:tcPr>
          <w:p w:rsidR="009E255A" w:rsidRPr="004F224E" w:rsidRDefault="009E255A" w:rsidP="00AE213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Kontaktní osoba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F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Telefonní číslo</w:t>
            </w:r>
          </w:p>
        </w:tc>
        <w:tc>
          <w:tcPr>
            <w:tcW w:w="6028" w:type="dxa"/>
            <w:vAlign w:val="center"/>
          </w:tcPr>
          <w:p w:rsidR="009E255A" w:rsidRPr="00C05FE4" w:rsidRDefault="009E255A" w:rsidP="7CB432E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9E255A" w:rsidRPr="004F224E" w:rsidRDefault="009E255A" w:rsidP="00AE213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E-mailová adresa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2F60B8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3"/>
            <w:shd w:val="clear" w:color="auto" w:fill="F2F2F2" w:themeFill="background1" w:themeFillShade="F2"/>
            <w:vAlign w:val="center"/>
          </w:tcPr>
          <w:p w:rsidR="009E255A" w:rsidRPr="004F224E" w:rsidRDefault="009E255A" w:rsidP="00AE21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ČÁST B – ZÁKLADNÍ INFORMACE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0971C6" w:rsidRPr="004F224E" w:rsidRDefault="000971C6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9E255A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Název veřejné zakázky</w:t>
            </w:r>
          </w:p>
          <w:p w:rsidR="000971C6" w:rsidRPr="004F224E" w:rsidRDefault="000971C6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9E255A" w:rsidRPr="004F224E" w:rsidRDefault="009E255A" w:rsidP="007C0B4A">
            <w:pPr>
              <w:spacing w:after="0" w:line="240" w:lineRule="auto"/>
              <w:jc w:val="both"/>
              <w:rPr>
                <w:rFonts w:ascii="Cambria" w:eastAsia="Arial" w:hAnsi="Cambria" w:cs="Arial"/>
                <w:b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0971C6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Druh veřejné zakázky</w:t>
            </w:r>
          </w:p>
        </w:tc>
        <w:tc>
          <w:tcPr>
            <w:tcW w:w="6028" w:type="dxa"/>
            <w:vAlign w:val="center"/>
          </w:tcPr>
          <w:p w:rsidR="009E255A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Veřejná zakázka na dodávky</w:t>
            </w:r>
            <w:r w:rsidR="00173A39"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/služby/stavební práce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gridSpan w:val="2"/>
            <w:vAlign w:val="center"/>
          </w:tcPr>
          <w:p w:rsidR="000971C6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Druh zadávacího řízení</w:t>
            </w:r>
          </w:p>
        </w:tc>
        <w:tc>
          <w:tcPr>
            <w:tcW w:w="6028" w:type="dxa"/>
            <w:vAlign w:val="center"/>
          </w:tcPr>
          <w:p w:rsidR="009E255A" w:rsidRPr="004F224E" w:rsidRDefault="002F60B8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 xml:space="preserve">Zakázka </w:t>
            </w:r>
            <w:proofErr w:type="gramStart"/>
            <w:r w:rsid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II./</w:t>
            </w: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III</w:t>
            </w:r>
            <w:proofErr w:type="gramEnd"/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 xml:space="preserve">. kategorie dle opatření rektora č. </w:t>
            </w:r>
            <w:r w:rsid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21</w:t>
            </w:r>
            <w:r w:rsidR="00C113E5"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/202</w:t>
            </w:r>
            <w:r w:rsid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4</w:t>
            </w: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 xml:space="preserve"> </w:t>
            </w:r>
            <w:r w:rsid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–</w:t>
            </w: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 xml:space="preserve"> otevřená</w:t>
            </w:r>
            <w:r w:rsid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>/uzavřená</w:t>
            </w:r>
            <w:r w:rsidRPr="00173A39">
              <w:rPr>
                <w:rFonts w:asciiTheme="majorHAnsi" w:hAnsiTheme="majorHAnsi" w:cs="Arial"/>
                <w:sz w:val="24"/>
                <w:szCs w:val="24"/>
                <w:highlight w:val="yellow"/>
              </w:rPr>
              <w:t xml:space="preserve"> výzva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F224E" w:rsidRPr="004F224E" w:rsidTr="00777951">
        <w:trPr>
          <w:trHeight w:val="996"/>
        </w:trPr>
        <w:tc>
          <w:tcPr>
            <w:tcW w:w="3022" w:type="dxa"/>
            <w:gridSpan w:val="2"/>
            <w:vAlign w:val="center"/>
          </w:tcPr>
          <w:p w:rsidR="000971C6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Předmět veřejné zakázky</w:t>
            </w:r>
          </w:p>
        </w:tc>
        <w:tc>
          <w:tcPr>
            <w:tcW w:w="6028" w:type="dxa"/>
            <w:vAlign w:val="center"/>
          </w:tcPr>
          <w:p w:rsidR="002F60B8" w:rsidRPr="004F224E" w:rsidRDefault="002F60B8" w:rsidP="007A62EC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732"/>
        </w:trPr>
        <w:tc>
          <w:tcPr>
            <w:tcW w:w="3022" w:type="dxa"/>
            <w:gridSpan w:val="2"/>
            <w:vAlign w:val="center"/>
          </w:tcPr>
          <w:p w:rsidR="000971C6" w:rsidRPr="004F224E" w:rsidRDefault="009E255A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05FE4">
              <w:rPr>
                <w:rFonts w:asciiTheme="majorHAnsi" w:hAnsiTheme="majorHAnsi" w:cs="Arial"/>
                <w:sz w:val="24"/>
                <w:szCs w:val="24"/>
              </w:rPr>
              <w:t>Dodavatelé, kteří mají být osloven</w:t>
            </w:r>
            <w:r w:rsidR="000971C6" w:rsidRPr="00C05FE4">
              <w:rPr>
                <w:rFonts w:asciiTheme="majorHAnsi" w:hAnsiTheme="majorHAnsi" w:cs="Arial"/>
                <w:sz w:val="24"/>
                <w:szCs w:val="24"/>
              </w:rPr>
              <w:t>i</w:t>
            </w:r>
          </w:p>
        </w:tc>
        <w:tc>
          <w:tcPr>
            <w:tcW w:w="6028" w:type="dxa"/>
            <w:vAlign w:val="center"/>
          </w:tcPr>
          <w:p w:rsidR="00D95090" w:rsidRPr="004F224E" w:rsidRDefault="00D95090" w:rsidP="007A62E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A40683">
        <w:trPr>
          <w:trHeight w:val="397"/>
        </w:trPr>
        <w:tc>
          <w:tcPr>
            <w:tcW w:w="3022" w:type="dxa"/>
            <w:gridSpan w:val="2"/>
            <w:vAlign w:val="center"/>
          </w:tcPr>
          <w:p w:rsidR="00777951" w:rsidRPr="004F224E" w:rsidRDefault="00777951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Předpokládaný termín vyhlášení</w:t>
            </w:r>
          </w:p>
        </w:tc>
        <w:tc>
          <w:tcPr>
            <w:tcW w:w="6028" w:type="dxa"/>
            <w:vAlign w:val="center"/>
          </w:tcPr>
          <w:p w:rsidR="00777951" w:rsidRPr="004F224E" w:rsidRDefault="00777951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A40683">
        <w:trPr>
          <w:trHeight w:val="397"/>
        </w:trPr>
        <w:tc>
          <w:tcPr>
            <w:tcW w:w="9050" w:type="dxa"/>
            <w:gridSpan w:val="3"/>
            <w:shd w:val="clear" w:color="auto" w:fill="F2F2F2" w:themeFill="background1" w:themeFillShade="F2"/>
            <w:vAlign w:val="center"/>
          </w:tcPr>
          <w:p w:rsidR="00777951" w:rsidRPr="004F224E" w:rsidRDefault="00777951" w:rsidP="00A4068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ČÁST C – FINANČNÍ ČÁST</w:t>
            </w:r>
          </w:p>
        </w:tc>
      </w:tr>
      <w:tr w:rsidR="004F224E" w:rsidRPr="004F224E" w:rsidTr="00F501BF">
        <w:trPr>
          <w:trHeight w:val="790"/>
        </w:trPr>
        <w:tc>
          <w:tcPr>
            <w:tcW w:w="3022" w:type="dxa"/>
            <w:gridSpan w:val="2"/>
            <w:vAlign w:val="center"/>
          </w:tcPr>
          <w:p w:rsidR="00777951" w:rsidRPr="004F224E" w:rsidRDefault="00777951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Předpokládaná hodnota veřejné zakázky bez DPH</w:t>
            </w:r>
          </w:p>
        </w:tc>
        <w:tc>
          <w:tcPr>
            <w:tcW w:w="6028" w:type="dxa"/>
          </w:tcPr>
          <w:p w:rsidR="00777951" w:rsidRPr="00C05FE4" w:rsidRDefault="00173A39" w:rsidP="004F224E">
            <w:pPr>
              <w:spacing w:after="120"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A39">
              <w:rPr>
                <w:rStyle w:val="normaltextrun"/>
                <w:rFonts w:ascii="Cambria" w:eastAsia="Cambria" w:hAnsi="Cambria" w:cs="Cambria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…</w:t>
            </w:r>
            <w:r w:rsidRPr="00173A39">
              <w:rPr>
                <w:rStyle w:val="normaltextrun"/>
                <w:rFonts w:ascii="Cambria" w:eastAsia="Cambria" w:hAnsi="Cambria" w:cs="Cambria"/>
                <w:bCs/>
                <w:color w:val="000000"/>
                <w:highlight w:val="yellow"/>
                <w:shd w:val="clear" w:color="auto" w:fill="FFFFFF"/>
              </w:rPr>
              <w:t>………….</w:t>
            </w:r>
            <w:r w:rsidR="00C05FE4" w:rsidRPr="00C05FE4">
              <w:rPr>
                <w:rStyle w:val="normaltextrun"/>
                <w:rFonts w:ascii="Cambria" w:eastAsia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 xml:space="preserve"> Kč </w:t>
            </w:r>
            <w:r w:rsidR="00C05FE4" w:rsidRPr="00C05FE4">
              <w:rPr>
                <w:rStyle w:val="contextualspellingandgrammarerror"/>
                <w:rFonts w:ascii="Cambria" w:eastAsia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bez DPH</w:t>
            </w:r>
            <w:r w:rsidR="00C05FE4" w:rsidRPr="00C05FE4">
              <w:rPr>
                <w:rStyle w:val="normaltextrun"/>
                <w:rFonts w:ascii="Cambria" w:eastAsia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 xml:space="preserve"> (slovy: </w:t>
            </w:r>
            <w:r w:rsidRPr="00173A39">
              <w:rPr>
                <w:rStyle w:val="normaltextrun"/>
                <w:rFonts w:ascii="Cambria" w:eastAsia="Cambria" w:hAnsi="Cambria" w:cs="Cambria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…</w:t>
            </w:r>
            <w:r w:rsidRPr="00173A39">
              <w:rPr>
                <w:rStyle w:val="normaltextrun"/>
                <w:rFonts w:ascii="Cambria" w:eastAsia="Cambria" w:hAnsi="Cambria" w:cs="Cambria"/>
                <w:bCs/>
                <w:color w:val="000000"/>
                <w:highlight w:val="yellow"/>
                <w:shd w:val="clear" w:color="auto" w:fill="FFFFFF"/>
              </w:rPr>
              <w:t>…………….</w:t>
            </w:r>
            <w:r w:rsidR="00C05FE4" w:rsidRPr="00C05FE4">
              <w:rPr>
                <w:rStyle w:val="normaltextrun"/>
                <w:rFonts w:ascii="Cambria" w:eastAsia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 xml:space="preserve"> korun českých)</w:t>
            </w:r>
          </w:p>
        </w:tc>
      </w:tr>
      <w:tr w:rsidR="004F224E" w:rsidRPr="004F224E" w:rsidTr="00A40683">
        <w:trPr>
          <w:trHeight w:val="397"/>
        </w:trPr>
        <w:tc>
          <w:tcPr>
            <w:tcW w:w="3022" w:type="dxa"/>
            <w:gridSpan w:val="2"/>
            <w:vAlign w:val="center"/>
          </w:tcPr>
          <w:p w:rsidR="00777951" w:rsidRPr="004F224E" w:rsidRDefault="00777951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Číslo účetní zakázky, zdroj financování název a číslo projektu</w:t>
            </w:r>
          </w:p>
        </w:tc>
        <w:tc>
          <w:tcPr>
            <w:tcW w:w="6028" w:type="dxa"/>
          </w:tcPr>
          <w:p w:rsidR="00777951" w:rsidRPr="004F224E" w:rsidRDefault="00777951" w:rsidP="00396458">
            <w:pPr>
              <w:pStyle w:val="Default"/>
              <w:rPr>
                <w:rFonts w:ascii="Cambria" w:hAnsi="Cambria" w:cs="Arial"/>
                <w:color w:val="auto"/>
              </w:rPr>
            </w:pPr>
          </w:p>
        </w:tc>
      </w:tr>
    </w:tbl>
    <w:p w:rsidR="00777951" w:rsidRPr="004F224E" w:rsidRDefault="00777951"/>
    <w:tbl>
      <w:tblPr>
        <w:tblpPr w:leftFromText="141" w:rightFromText="141" w:horzAnchor="margin" w:tblpY="4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022"/>
        <w:gridCol w:w="6028"/>
      </w:tblGrid>
      <w:tr w:rsidR="004F224E" w:rsidRPr="004F224E" w:rsidTr="00777951">
        <w:trPr>
          <w:trHeight w:val="397"/>
        </w:trPr>
        <w:tc>
          <w:tcPr>
            <w:tcW w:w="9050" w:type="dxa"/>
            <w:gridSpan w:val="2"/>
            <w:shd w:val="clear" w:color="auto" w:fill="F2F2F2" w:themeFill="background1" w:themeFillShade="F2"/>
            <w:vAlign w:val="center"/>
          </w:tcPr>
          <w:p w:rsidR="009E255A" w:rsidRPr="004F224E" w:rsidRDefault="00E44D6C" w:rsidP="00AE21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ČÁST D</w:t>
            </w:r>
            <w:r w:rsidR="009E255A" w:rsidRPr="004F224E">
              <w:rPr>
                <w:rFonts w:asciiTheme="majorHAnsi" w:hAnsiTheme="majorHAnsi" w:cs="Arial"/>
                <w:b/>
                <w:sz w:val="24"/>
                <w:szCs w:val="24"/>
              </w:rPr>
              <w:t xml:space="preserve"> – PŘEDBĚŽNÁ ŘÍDÍCÍ KONTROLA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7A62EC" w:rsidRPr="004F224E" w:rsidRDefault="007A62EC" w:rsidP="007A62E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Příkazce operace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7A62EC" w:rsidRPr="004F224E" w:rsidRDefault="007A62EC" w:rsidP="007A62EC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Potvrzuji, že jsem prověřil(a) nezbytnost připravované operace ve smyslu vyhlášky č. 416/2004 Sb. a připravovanou operaci schvaluji.  </w:t>
            </w:r>
          </w:p>
          <w:p w:rsidR="007A62EC" w:rsidRPr="004F224E" w:rsidRDefault="007A62EC" w:rsidP="009502F0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Potvrzuji, že byl dodržen postup stanovený </w:t>
            </w:r>
            <w:r w:rsidR="00173A39">
              <w:rPr>
                <w:rFonts w:asciiTheme="majorHAnsi" w:hAnsiTheme="majorHAnsi" w:cs="Arial"/>
                <w:sz w:val="24"/>
                <w:szCs w:val="24"/>
              </w:rPr>
              <w:t>opatřením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děkana č. </w:t>
            </w:r>
            <w:r w:rsidR="009502F0">
              <w:rPr>
                <w:rFonts w:asciiTheme="majorHAnsi" w:hAnsiTheme="majorHAnsi" w:cs="Arial"/>
                <w:sz w:val="24"/>
                <w:szCs w:val="24"/>
              </w:rPr>
              <w:t>34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173A39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a Opatřením rektora č. </w:t>
            </w:r>
            <w:r w:rsidR="00173A39">
              <w:rPr>
                <w:rFonts w:asciiTheme="majorHAnsi" w:hAnsiTheme="majorHAnsi" w:cs="Arial"/>
                <w:sz w:val="24"/>
                <w:szCs w:val="24"/>
              </w:rPr>
              <w:t>21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173A39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(vytvořených na základě zákona č. 134/2016 Sb., o zadávání veřejných zakázek) a zajistím archivaci dokumentace o výběru smluvního partnera.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vAlign w:val="center"/>
          </w:tcPr>
          <w:p w:rsidR="00FC6D4B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FC6D4B" w:rsidRPr="004F224E" w:rsidRDefault="00FC6D4B" w:rsidP="00FC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818"/>
        </w:trPr>
        <w:tc>
          <w:tcPr>
            <w:tcW w:w="3022" w:type="dxa"/>
            <w:vAlign w:val="center"/>
          </w:tcPr>
          <w:p w:rsidR="007A62EC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980EDC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0971C6" w:rsidRPr="004F224E" w:rsidRDefault="000971C6" w:rsidP="000971C6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286"/>
        </w:trPr>
        <w:tc>
          <w:tcPr>
            <w:tcW w:w="9050" w:type="dxa"/>
            <w:gridSpan w:val="2"/>
            <w:vAlign w:val="center"/>
          </w:tcPr>
          <w:p w:rsidR="000971C6" w:rsidRPr="004F224E" w:rsidRDefault="007A62EC" w:rsidP="007A62E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Ekonomické oddělení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7A62EC" w:rsidRPr="004F224E" w:rsidRDefault="007A62EC" w:rsidP="000971C6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Potvrzuji, že jsem prověřil(a) připravovanou operaci ve smyslu vyhlášky č. 416/2004 Sb. a připravovanou operaci schvaluji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vAlign w:val="center"/>
          </w:tcPr>
          <w:p w:rsidR="000971C6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0971C6" w:rsidRPr="004F224E" w:rsidRDefault="006F61E0" w:rsidP="000971C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Marta Koudelková</w:t>
            </w:r>
          </w:p>
        </w:tc>
      </w:tr>
      <w:tr w:rsidR="004F224E" w:rsidRPr="004F224E" w:rsidTr="00777951">
        <w:trPr>
          <w:trHeight w:val="806"/>
        </w:trPr>
        <w:tc>
          <w:tcPr>
            <w:tcW w:w="3022" w:type="dxa"/>
            <w:vAlign w:val="center"/>
          </w:tcPr>
          <w:p w:rsidR="007A62EC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980EDC" w:rsidRPr="004F224E" w:rsidRDefault="007A62EC" w:rsidP="00495340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0971C6" w:rsidRPr="004F224E" w:rsidRDefault="000971C6" w:rsidP="000971C6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286"/>
        </w:trPr>
        <w:tc>
          <w:tcPr>
            <w:tcW w:w="9050" w:type="dxa"/>
            <w:gridSpan w:val="2"/>
            <w:vAlign w:val="center"/>
          </w:tcPr>
          <w:p w:rsidR="00777951" w:rsidRPr="004F224E" w:rsidRDefault="001C0BBA" w:rsidP="00777951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Oddělení rozvoje / </w:t>
            </w:r>
            <w:r w:rsidR="00777951" w:rsidRPr="004F224E">
              <w:rPr>
                <w:rFonts w:asciiTheme="majorHAnsi" w:hAnsiTheme="majorHAnsi"/>
                <w:b/>
                <w:sz w:val="24"/>
                <w:szCs w:val="24"/>
              </w:rPr>
              <w:t xml:space="preserve">Odd. </w:t>
            </w:r>
            <w:proofErr w:type="spellStart"/>
            <w:r w:rsidR="00777951" w:rsidRPr="004F224E">
              <w:rPr>
                <w:rFonts w:asciiTheme="majorHAnsi" w:hAnsiTheme="majorHAnsi"/>
                <w:b/>
                <w:sz w:val="24"/>
                <w:szCs w:val="24"/>
              </w:rPr>
              <w:t>adm</w:t>
            </w:r>
            <w:proofErr w:type="spellEnd"/>
            <w:r w:rsidR="00777951" w:rsidRPr="004F224E">
              <w:rPr>
                <w:rFonts w:asciiTheme="majorHAnsi" w:hAnsiTheme="majorHAnsi"/>
                <w:b/>
                <w:sz w:val="24"/>
                <w:szCs w:val="24"/>
              </w:rPr>
              <w:t>. vědy a výzkumu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777951" w:rsidRPr="004F224E" w:rsidRDefault="00777951" w:rsidP="009502F0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Potvrzuji, že jsem </w:t>
            </w:r>
            <w:proofErr w:type="gramStart"/>
            <w:r w:rsidRPr="004F224E">
              <w:rPr>
                <w:rFonts w:asciiTheme="majorHAnsi" w:hAnsiTheme="majorHAnsi" w:cs="Arial"/>
                <w:sz w:val="24"/>
                <w:szCs w:val="24"/>
              </w:rPr>
              <w:t>prověřil(a) připravovanou</w:t>
            </w:r>
            <w:proofErr w:type="gramEnd"/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operaci ve smyslu </w:t>
            </w:r>
            <w:r w:rsidR="001C0BBA">
              <w:rPr>
                <w:rFonts w:asciiTheme="majorHAnsi" w:hAnsiTheme="majorHAnsi" w:cs="Arial"/>
                <w:sz w:val="24"/>
                <w:szCs w:val="24"/>
              </w:rPr>
              <w:t>opatření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děkana č.</w:t>
            </w:r>
            <w:r w:rsidR="001C0BB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9502F0">
              <w:rPr>
                <w:rFonts w:asciiTheme="majorHAnsi" w:hAnsiTheme="majorHAnsi" w:cs="Arial"/>
                <w:sz w:val="24"/>
                <w:szCs w:val="24"/>
              </w:rPr>
              <w:t>34</w:t>
            </w:r>
            <w:bookmarkStart w:id="0" w:name="_GoBack"/>
            <w:bookmarkEnd w:id="0"/>
            <w:r w:rsidRPr="004F224E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1C0BBA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, opatřením rektora č. </w:t>
            </w:r>
            <w:r w:rsidR="00173A39">
              <w:rPr>
                <w:rFonts w:asciiTheme="majorHAnsi" w:hAnsiTheme="majorHAnsi" w:cs="Arial"/>
                <w:sz w:val="24"/>
                <w:szCs w:val="24"/>
              </w:rPr>
              <w:t>21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1C0BBA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4F224E">
              <w:rPr>
                <w:rFonts w:asciiTheme="majorHAnsi" w:hAnsiTheme="majorHAnsi" w:cs="Arial"/>
                <w:sz w:val="24"/>
                <w:szCs w:val="24"/>
              </w:rPr>
              <w:t xml:space="preserve"> (vytvořených na základě zákona č. 134/2016 Sb., o zadávání veřejných zakázek) a připravovanou operaci schvaluji</w:t>
            </w: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806"/>
        </w:trPr>
        <w:tc>
          <w:tcPr>
            <w:tcW w:w="3022" w:type="dxa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777951" w:rsidRPr="004F224E" w:rsidRDefault="00777951" w:rsidP="00777951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286"/>
        </w:trPr>
        <w:tc>
          <w:tcPr>
            <w:tcW w:w="9050" w:type="dxa"/>
            <w:gridSpan w:val="2"/>
            <w:vAlign w:val="center"/>
          </w:tcPr>
          <w:p w:rsidR="00495340" w:rsidRPr="004F224E" w:rsidRDefault="00495340" w:rsidP="00495340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Právní oddělení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495340" w:rsidRPr="004F224E" w:rsidRDefault="00495340" w:rsidP="00495340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495340" w:rsidRPr="004F224E" w:rsidRDefault="00495340" w:rsidP="00495340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495340" w:rsidRPr="004F224E" w:rsidRDefault="00495340" w:rsidP="00495340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vAlign w:val="center"/>
          </w:tcPr>
          <w:p w:rsidR="00495340" w:rsidRPr="004F224E" w:rsidRDefault="00495340" w:rsidP="00495340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495340" w:rsidRPr="004F224E" w:rsidRDefault="00495340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806"/>
        </w:trPr>
        <w:tc>
          <w:tcPr>
            <w:tcW w:w="3022" w:type="dxa"/>
            <w:vAlign w:val="center"/>
          </w:tcPr>
          <w:p w:rsidR="00495340" w:rsidRPr="004F224E" w:rsidRDefault="00495340" w:rsidP="0049534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495340" w:rsidRPr="004F224E" w:rsidRDefault="00495340" w:rsidP="00495340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495340" w:rsidRPr="004F224E" w:rsidRDefault="00495340" w:rsidP="00495340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286"/>
        </w:trPr>
        <w:tc>
          <w:tcPr>
            <w:tcW w:w="9050" w:type="dxa"/>
            <w:gridSpan w:val="2"/>
            <w:vAlign w:val="center"/>
          </w:tcPr>
          <w:p w:rsidR="00495340" w:rsidRPr="004F224E" w:rsidRDefault="00495340" w:rsidP="00A4068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b/>
                <w:sz w:val="24"/>
                <w:szCs w:val="24"/>
              </w:rPr>
              <w:t>Tajemnice</w:t>
            </w:r>
          </w:p>
        </w:tc>
      </w:tr>
      <w:tr w:rsidR="004F224E" w:rsidRPr="004F224E" w:rsidTr="00777951">
        <w:trPr>
          <w:trHeight w:val="397"/>
        </w:trPr>
        <w:tc>
          <w:tcPr>
            <w:tcW w:w="9050" w:type="dxa"/>
            <w:gridSpan w:val="2"/>
            <w:vAlign w:val="center"/>
          </w:tcPr>
          <w:p w:rsidR="00495340" w:rsidRPr="004F224E" w:rsidRDefault="00495340" w:rsidP="00A40683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495340" w:rsidRPr="004F224E" w:rsidRDefault="00495340" w:rsidP="00A40683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495340" w:rsidRPr="004F224E" w:rsidRDefault="00495340" w:rsidP="00A40683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4F224E" w:rsidRPr="004F224E" w:rsidTr="00777951">
        <w:trPr>
          <w:trHeight w:val="397"/>
        </w:trPr>
        <w:tc>
          <w:tcPr>
            <w:tcW w:w="3022" w:type="dxa"/>
            <w:vAlign w:val="center"/>
          </w:tcPr>
          <w:p w:rsidR="00495340" w:rsidRPr="004F224E" w:rsidRDefault="00495340" w:rsidP="00A4068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Jméno, příjmení</w:t>
            </w:r>
          </w:p>
        </w:tc>
        <w:tc>
          <w:tcPr>
            <w:tcW w:w="6028" w:type="dxa"/>
            <w:vAlign w:val="center"/>
          </w:tcPr>
          <w:p w:rsidR="00495340" w:rsidRPr="004F224E" w:rsidRDefault="00495340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JUDr. Zdeňka Mužíková</w:t>
            </w:r>
          </w:p>
        </w:tc>
      </w:tr>
      <w:tr w:rsidR="004F224E" w:rsidRPr="004F224E" w:rsidTr="00777951">
        <w:trPr>
          <w:trHeight w:val="806"/>
        </w:trPr>
        <w:tc>
          <w:tcPr>
            <w:tcW w:w="3022" w:type="dxa"/>
            <w:vAlign w:val="center"/>
          </w:tcPr>
          <w:p w:rsidR="00495340" w:rsidRPr="004F224E" w:rsidRDefault="00495340" w:rsidP="00A4068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V Praze dne</w:t>
            </w:r>
          </w:p>
          <w:p w:rsidR="00495340" w:rsidRPr="004F224E" w:rsidRDefault="00495340" w:rsidP="00A4068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224E">
              <w:rPr>
                <w:rFonts w:asciiTheme="majorHAnsi" w:hAnsiTheme="majorHAnsi" w:cs="Arial"/>
                <w:sz w:val="24"/>
                <w:szCs w:val="24"/>
              </w:rPr>
              <w:t>Podpis</w:t>
            </w:r>
          </w:p>
        </w:tc>
        <w:tc>
          <w:tcPr>
            <w:tcW w:w="6028" w:type="dxa"/>
            <w:vAlign w:val="center"/>
          </w:tcPr>
          <w:p w:rsidR="00495340" w:rsidRPr="004F224E" w:rsidRDefault="00495340" w:rsidP="00A40683">
            <w:pPr>
              <w:spacing w:after="0" w:line="240" w:lineRule="auto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</w:tbl>
    <w:p w:rsidR="00777951" w:rsidRPr="004F224E" w:rsidRDefault="00777951" w:rsidP="00777951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sectPr w:rsidR="00777951" w:rsidRPr="004F224E" w:rsidSect="000971C6">
      <w:headerReference w:type="first" r:id="rId7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9E" w:rsidRDefault="00DA709E" w:rsidP="009E255A">
      <w:pPr>
        <w:spacing w:after="0" w:line="240" w:lineRule="auto"/>
      </w:pPr>
      <w:r>
        <w:separator/>
      </w:r>
    </w:p>
  </w:endnote>
  <w:endnote w:type="continuationSeparator" w:id="0">
    <w:p w:rsidR="00DA709E" w:rsidRDefault="00DA709E" w:rsidP="009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9E" w:rsidRDefault="00DA709E" w:rsidP="009E255A">
      <w:pPr>
        <w:spacing w:after="0" w:line="240" w:lineRule="auto"/>
      </w:pPr>
      <w:r>
        <w:separator/>
      </w:r>
    </w:p>
  </w:footnote>
  <w:footnote w:type="continuationSeparator" w:id="0">
    <w:p w:rsidR="00DA709E" w:rsidRDefault="00DA709E" w:rsidP="009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0" w:rsidRPr="009E255A" w:rsidRDefault="009502F0" w:rsidP="009502F0">
    <w:pPr>
      <w:pStyle w:val="Zhlav"/>
    </w:pPr>
    <w:r>
      <w:t>Příloha č. 1 k Opatření děkana č. 34/2024</w:t>
    </w:r>
  </w:p>
  <w:p w:rsidR="009502F0" w:rsidRDefault="009502F0">
    <w:pPr>
      <w:pStyle w:val="Zhlav"/>
    </w:pPr>
  </w:p>
  <w:p w:rsidR="009E255A" w:rsidRDefault="009E25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A"/>
    <w:rsid w:val="000971C6"/>
    <w:rsid w:val="001324FB"/>
    <w:rsid w:val="00173A39"/>
    <w:rsid w:val="001C0BBA"/>
    <w:rsid w:val="001D77B3"/>
    <w:rsid w:val="001D7AEB"/>
    <w:rsid w:val="001F1CE2"/>
    <w:rsid w:val="002376C3"/>
    <w:rsid w:val="0027108A"/>
    <w:rsid w:val="002F51C3"/>
    <w:rsid w:val="002F60B8"/>
    <w:rsid w:val="0030666F"/>
    <w:rsid w:val="0037892E"/>
    <w:rsid w:val="00382BBF"/>
    <w:rsid w:val="00396458"/>
    <w:rsid w:val="003E4C3A"/>
    <w:rsid w:val="004042DF"/>
    <w:rsid w:val="00425915"/>
    <w:rsid w:val="00430371"/>
    <w:rsid w:val="004421A6"/>
    <w:rsid w:val="004663FB"/>
    <w:rsid w:val="00473514"/>
    <w:rsid w:val="00492DDF"/>
    <w:rsid w:val="00495340"/>
    <w:rsid w:val="004D3E6E"/>
    <w:rsid w:val="004F224E"/>
    <w:rsid w:val="00564222"/>
    <w:rsid w:val="00566B91"/>
    <w:rsid w:val="005A5C40"/>
    <w:rsid w:val="005F5552"/>
    <w:rsid w:val="00681CC8"/>
    <w:rsid w:val="006F61E0"/>
    <w:rsid w:val="00753ABF"/>
    <w:rsid w:val="0075758B"/>
    <w:rsid w:val="00777951"/>
    <w:rsid w:val="007A62EC"/>
    <w:rsid w:val="007C0B4A"/>
    <w:rsid w:val="009130E5"/>
    <w:rsid w:val="009135A0"/>
    <w:rsid w:val="009202F7"/>
    <w:rsid w:val="009502F0"/>
    <w:rsid w:val="00980EDC"/>
    <w:rsid w:val="0098332C"/>
    <w:rsid w:val="0099776F"/>
    <w:rsid w:val="009E255A"/>
    <w:rsid w:val="009F21A5"/>
    <w:rsid w:val="00A20C8B"/>
    <w:rsid w:val="00C05FE4"/>
    <w:rsid w:val="00C113E5"/>
    <w:rsid w:val="00C15AA1"/>
    <w:rsid w:val="00C20C3A"/>
    <w:rsid w:val="00C214D0"/>
    <w:rsid w:val="00C977FA"/>
    <w:rsid w:val="00CA6C38"/>
    <w:rsid w:val="00CA6F74"/>
    <w:rsid w:val="00CC5054"/>
    <w:rsid w:val="00D23014"/>
    <w:rsid w:val="00D3472B"/>
    <w:rsid w:val="00D73190"/>
    <w:rsid w:val="00D95090"/>
    <w:rsid w:val="00DA5649"/>
    <w:rsid w:val="00DA709E"/>
    <w:rsid w:val="00DC41CD"/>
    <w:rsid w:val="00DF03E7"/>
    <w:rsid w:val="00E02937"/>
    <w:rsid w:val="00E44D6C"/>
    <w:rsid w:val="00E45C72"/>
    <w:rsid w:val="00EB181A"/>
    <w:rsid w:val="00F501BF"/>
    <w:rsid w:val="00F8478E"/>
    <w:rsid w:val="00F97841"/>
    <w:rsid w:val="00FB1FA4"/>
    <w:rsid w:val="00FC6D4B"/>
    <w:rsid w:val="00FE165C"/>
    <w:rsid w:val="04EF82D7"/>
    <w:rsid w:val="082972B6"/>
    <w:rsid w:val="099AA375"/>
    <w:rsid w:val="0C6DFEC8"/>
    <w:rsid w:val="0CD24437"/>
    <w:rsid w:val="129CDBE9"/>
    <w:rsid w:val="12EE6214"/>
    <w:rsid w:val="12FD664E"/>
    <w:rsid w:val="13E782BC"/>
    <w:rsid w:val="14E8DE44"/>
    <w:rsid w:val="1721EA7B"/>
    <w:rsid w:val="1ACF29D4"/>
    <w:rsid w:val="1EB3D032"/>
    <w:rsid w:val="2B518093"/>
    <w:rsid w:val="35412306"/>
    <w:rsid w:val="40C9891C"/>
    <w:rsid w:val="49FAFE6C"/>
    <w:rsid w:val="562EDCD3"/>
    <w:rsid w:val="5855655B"/>
    <w:rsid w:val="5BCEE832"/>
    <w:rsid w:val="6080C1DF"/>
    <w:rsid w:val="6512C728"/>
    <w:rsid w:val="656714D6"/>
    <w:rsid w:val="6E7DA77C"/>
    <w:rsid w:val="7788FC66"/>
    <w:rsid w:val="77CD5BDD"/>
    <w:rsid w:val="7A0C4279"/>
    <w:rsid w:val="7B186285"/>
    <w:rsid w:val="7CB432E6"/>
    <w:rsid w:val="7EFEBDD8"/>
    <w:rsid w:val="7F82EFFA"/>
    <w:rsid w:val="7F859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22E67-59B8-41EC-9B13-523E9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5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55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9E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55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1E0"/>
    <w:rPr>
      <w:rFonts w:ascii="Tahoma" w:eastAsia="Calibri" w:hAnsi="Tahoma" w:cs="Tahoma"/>
      <w:sz w:val="16"/>
      <w:szCs w:val="16"/>
    </w:rPr>
  </w:style>
  <w:style w:type="character" w:customStyle="1" w:styleId="base">
    <w:name w:val="base"/>
    <w:basedOn w:val="Standardnpsmoodstavce"/>
    <w:rsid w:val="00F97841"/>
  </w:style>
  <w:style w:type="character" w:styleId="Hypertextovodkaz">
    <w:name w:val="Hyperlink"/>
    <w:basedOn w:val="Standardnpsmoodstavce"/>
    <w:uiPriority w:val="99"/>
    <w:unhideWhenUsed/>
    <w:rsid w:val="00F97841"/>
    <w:rPr>
      <w:color w:val="3333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7841"/>
    <w:rPr>
      <w:color w:val="800080" w:themeColor="followedHyperlink"/>
      <w:u w:val="single"/>
    </w:rPr>
  </w:style>
  <w:style w:type="paragraph" w:customStyle="1" w:styleId="Default">
    <w:name w:val="Default"/>
    <w:rsid w:val="00FC6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E16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6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65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6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6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F501BF"/>
  </w:style>
  <w:style w:type="character" w:customStyle="1" w:styleId="contextualspellingandgrammarerror">
    <w:name w:val="contextualspellingandgrammarerror"/>
    <w:basedOn w:val="Standardnpsmoodstavce"/>
    <w:rsid w:val="00F501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CB25F7-8945-4AE6-A834-4D3EC27A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Jaromír Chlapec</dc:creator>
  <cp:lastModifiedBy>Kateřina Mitasová</cp:lastModifiedBy>
  <cp:revision>2</cp:revision>
  <cp:lastPrinted>2024-09-03T09:59:00Z</cp:lastPrinted>
  <dcterms:created xsi:type="dcterms:W3CDTF">2024-10-01T11:23:00Z</dcterms:created>
  <dcterms:modified xsi:type="dcterms:W3CDTF">2024-10-01T11:23:00Z</dcterms:modified>
</cp:coreProperties>
</file>